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199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2694"/>
        <w:gridCol w:w="667"/>
        <w:gridCol w:w="512"/>
        <w:gridCol w:w="543"/>
        <w:gridCol w:w="1538"/>
        <w:gridCol w:w="567"/>
        <w:gridCol w:w="1559"/>
        <w:gridCol w:w="1418"/>
        <w:gridCol w:w="1701"/>
      </w:tblGrid>
      <w:tr w:rsidR="006F61BC" w:rsidRPr="006F61BC" w14:paraId="249DEA4D" w14:textId="77777777" w:rsidTr="000738A3">
        <w:trPr>
          <w:trHeight w:val="4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E8B86E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F8215C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24B89E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CB31FA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4946F2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3386F4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CD450F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F4B8F" w14:textId="443E8F69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 xml:space="preserve">Приложение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27135" w14:textId="7B3891CE" w:rsidR="006F61BC" w:rsidRPr="006F61BC" w:rsidRDefault="00DD69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F61BC" w:rsidRPr="006F61BC">
              <w:rPr>
                <w:rFonts w:ascii="Times New Roman" w:hAnsi="Times New Roman" w:cs="Times New Roman"/>
              </w:rPr>
              <w:t> </w:t>
            </w:r>
          </w:p>
        </w:tc>
      </w:tr>
      <w:tr w:rsidR="006F61BC" w:rsidRPr="006F61BC" w14:paraId="4C9072D3" w14:textId="77777777" w:rsidTr="000738A3">
        <w:trPr>
          <w:trHeight w:val="23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3262F7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B7325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4D5557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CFD109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93055C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417204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BFC3E4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CAE3C2" w14:textId="77777777" w:rsidR="006F61BC" w:rsidRPr="006F61BC" w:rsidRDefault="006F61BC" w:rsidP="00F42169">
            <w:pPr>
              <w:jc w:val="both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к Закону Брянской области                  "О бюджете территориального фонда обязательного медицинского страхования Брянской области на 2022 год и на плановый период 2023 и 2024 годов"</w:t>
            </w:r>
          </w:p>
        </w:tc>
      </w:tr>
      <w:tr w:rsidR="006F61BC" w:rsidRPr="006F61BC" w14:paraId="748B6837" w14:textId="77777777" w:rsidTr="000738A3">
        <w:trPr>
          <w:trHeight w:val="38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91F153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E3F3D6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0E4E27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D92036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57CC6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0AADF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7F8EA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502EB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CDF060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</w:tr>
      <w:tr w:rsidR="006F61BC" w:rsidRPr="006F61BC" w14:paraId="1D983245" w14:textId="77777777" w:rsidTr="00DD6924">
        <w:trPr>
          <w:trHeight w:val="323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2A01EA" w14:textId="77777777" w:rsidR="006F61BC" w:rsidRPr="006F61BC" w:rsidRDefault="006F61BC" w:rsidP="006F61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6F61BC" w:rsidRPr="006F61BC" w14:paraId="48200ABE" w14:textId="77777777" w:rsidTr="00DD6924">
        <w:trPr>
          <w:trHeight w:val="289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CD46BF" w14:textId="77777777" w:rsidR="006F61BC" w:rsidRPr="006F61BC" w:rsidRDefault="006F61BC" w:rsidP="006F61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и видам расходов классификации расходов бюджета территориального фонда</w:t>
            </w:r>
          </w:p>
        </w:tc>
      </w:tr>
      <w:tr w:rsidR="006F61BC" w:rsidRPr="006F61BC" w14:paraId="593FDB75" w14:textId="77777777" w:rsidTr="00DD6924">
        <w:trPr>
          <w:trHeight w:val="612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048F085" w14:textId="6AD15118" w:rsidR="006F61BC" w:rsidRPr="006F61BC" w:rsidRDefault="006F61BC" w:rsidP="006F61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обязательного медицинского страхования Брянской области на 2022 год и на плановый период 2023 и 2024 годов</w:t>
            </w:r>
          </w:p>
        </w:tc>
      </w:tr>
      <w:tr w:rsidR="006F61BC" w:rsidRPr="006F61BC" w14:paraId="178AA184" w14:textId="77777777" w:rsidTr="000738A3">
        <w:trPr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2F9BD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38029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1856BA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3E009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76712A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E0456E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D45977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78EF2B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7BFC4C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</w:tr>
      <w:tr w:rsidR="006F61BC" w:rsidRPr="006F61BC" w14:paraId="752D8378" w14:textId="77777777" w:rsidTr="000738A3">
        <w:trPr>
          <w:trHeight w:val="321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C62F761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B92772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92B06C6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AFA2EA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7099B55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6991226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95A28D2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DD0B82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50F4096" w14:textId="64EE18F9" w:rsidR="006F61BC" w:rsidRPr="00BA453C" w:rsidRDefault="006F61BC" w:rsidP="006F61BC">
            <w:pPr>
              <w:rPr>
                <w:rFonts w:ascii="Times New Roman" w:hAnsi="Times New Roman" w:cs="Times New Roman"/>
              </w:rPr>
            </w:pPr>
            <w:r w:rsidRPr="00BA453C">
              <w:rPr>
                <w:rFonts w:ascii="Times New Roman" w:hAnsi="Times New Roman" w:cs="Times New Roman"/>
              </w:rPr>
              <w:t>(тыс.рублей)</w:t>
            </w:r>
          </w:p>
        </w:tc>
      </w:tr>
      <w:tr w:rsidR="006F61BC" w:rsidRPr="006F61BC" w14:paraId="74E52909" w14:textId="77777777" w:rsidTr="000738A3">
        <w:trPr>
          <w:trHeight w:val="683"/>
        </w:trPr>
        <w:tc>
          <w:tcPr>
            <w:tcW w:w="2694" w:type="dxa"/>
            <w:tcBorders>
              <w:top w:val="single" w:sz="4" w:space="0" w:color="auto"/>
            </w:tcBorders>
            <w:hideMark/>
          </w:tcPr>
          <w:p w14:paraId="6E198FA6" w14:textId="206E6A31" w:rsidR="006F61BC" w:rsidRPr="006F61BC" w:rsidRDefault="009036AE" w:rsidP="006F61B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r w:rsidR="006F61BC" w:rsidRPr="006F61BC">
              <w:rPr>
                <w:rFonts w:ascii="Times New Roman" w:hAnsi="Times New Roman" w:cs="Times New Roman"/>
                <w:b/>
                <w:bCs/>
              </w:rPr>
              <w:t>именование расходов</w:t>
            </w:r>
          </w:p>
        </w:tc>
        <w:tc>
          <w:tcPr>
            <w:tcW w:w="667" w:type="dxa"/>
            <w:tcBorders>
              <w:top w:val="single" w:sz="4" w:space="0" w:color="auto"/>
            </w:tcBorders>
            <w:hideMark/>
          </w:tcPr>
          <w:p w14:paraId="65A8B349" w14:textId="77777777" w:rsidR="006F61BC" w:rsidRPr="0066613D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6613D">
              <w:rPr>
                <w:rFonts w:ascii="Times New Roman" w:hAnsi="Times New Roman" w:cs="Times New Roman"/>
                <w:b/>
                <w:bCs/>
              </w:rPr>
              <w:t>ГРБС</w:t>
            </w:r>
          </w:p>
        </w:tc>
        <w:tc>
          <w:tcPr>
            <w:tcW w:w="512" w:type="dxa"/>
            <w:tcBorders>
              <w:top w:val="single" w:sz="4" w:space="0" w:color="auto"/>
            </w:tcBorders>
            <w:hideMark/>
          </w:tcPr>
          <w:p w14:paraId="13F2EB96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Рз</w:t>
            </w:r>
          </w:p>
        </w:tc>
        <w:tc>
          <w:tcPr>
            <w:tcW w:w="543" w:type="dxa"/>
            <w:tcBorders>
              <w:top w:val="single" w:sz="4" w:space="0" w:color="auto"/>
            </w:tcBorders>
            <w:hideMark/>
          </w:tcPr>
          <w:p w14:paraId="69449AD4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ПР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hideMark/>
          </w:tcPr>
          <w:p w14:paraId="07F49FD8" w14:textId="77777777" w:rsidR="006F61BC" w:rsidRPr="006F61BC" w:rsidRDefault="006F61BC" w:rsidP="00441F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</w:tcBorders>
            <w:hideMark/>
          </w:tcPr>
          <w:p w14:paraId="4EA4D95D" w14:textId="77777777" w:rsidR="006F61BC" w:rsidRPr="006F61BC" w:rsidRDefault="006F61BC" w:rsidP="00441F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2533B1F5" w14:textId="77777777" w:rsidR="006F61BC" w:rsidRPr="006F61BC" w:rsidRDefault="006F61BC" w:rsidP="00DD69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14:paraId="4B3ED06E" w14:textId="77777777" w:rsidR="006F61BC" w:rsidRPr="006F61BC" w:rsidRDefault="006F61BC" w:rsidP="00DD69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43CEF04A" w14:textId="77777777" w:rsidR="006F61BC" w:rsidRPr="006F61BC" w:rsidRDefault="006F61BC" w:rsidP="00DD69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</w:tr>
      <w:tr w:rsidR="006F61BC" w:rsidRPr="006F61BC" w14:paraId="14721F67" w14:textId="77777777" w:rsidTr="000738A3">
        <w:trPr>
          <w:trHeight w:val="315"/>
        </w:trPr>
        <w:tc>
          <w:tcPr>
            <w:tcW w:w="2694" w:type="dxa"/>
            <w:hideMark/>
          </w:tcPr>
          <w:p w14:paraId="16643C87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67" w:type="dxa"/>
            <w:hideMark/>
          </w:tcPr>
          <w:p w14:paraId="1E72BD12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12" w:type="dxa"/>
            <w:hideMark/>
          </w:tcPr>
          <w:p w14:paraId="32CC0D98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3" w:type="dxa"/>
            <w:hideMark/>
          </w:tcPr>
          <w:p w14:paraId="59324095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8" w:type="dxa"/>
            <w:hideMark/>
          </w:tcPr>
          <w:p w14:paraId="77E46F17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1186B2D4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77873106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hideMark/>
          </w:tcPr>
          <w:p w14:paraId="1870B45C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hideMark/>
          </w:tcPr>
          <w:p w14:paraId="36C3E698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F61BC" w:rsidRPr="006F61BC" w14:paraId="4B202AC8" w14:textId="77777777" w:rsidTr="000738A3">
        <w:trPr>
          <w:trHeight w:val="630"/>
        </w:trPr>
        <w:tc>
          <w:tcPr>
            <w:tcW w:w="2694" w:type="dxa"/>
            <w:hideMark/>
          </w:tcPr>
          <w:p w14:paraId="792B5F2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667" w:type="dxa"/>
            <w:hideMark/>
          </w:tcPr>
          <w:p w14:paraId="0FEE1F8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3D3B6484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2A8BEED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38" w:type="dxa"/>
            <w:hideMark/>
          </w:tcPr>
          <w:p w14:paraId="5555EA72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5C0FF06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6A877DB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  <w:tc>
          <w:tcPr>
            <w:tcW w:w="1418" w:type="dxa"/>
            <w:hideMark/>
          </w:tcPr>
          <w:p w14:paraId="6AEE691C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  <w:tc>
          <w:tcPr>
            <w:tcW w:w="1701" w:type="dxa"/>
            <w:hideMark/>
          </w:tcPr>
          <w:p w14:paraId="574347A3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</w:tr>
      <w:tr w:rsidR="006F61BC" w:rsidRPr="006F61BC" w14:paraId="638D9AC8" w14:textId="77777777" w:rsidTr="000738A3">
        <w:trPr>
          <w:trHeight w:val="945"/>
        </w:trPr>
        <w:tc>
          <w:tcPr>
            <w:tcW w:w="2694" w:type="dxa"/>
            <w:hideMark/>
          </w:tcPr>
          <w:p w14:paraId="2C160A15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667" w:type="dxa"/>
            <w:hideMark/>
          </w:tcPr>
          <w:p w14:paraId="648D8FC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25D1E8C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00DC4DE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1EA5331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42A5DE9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7058EEAD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  <w:tc>
          <w:tcPr>
            <w:tcW w:w="1418" w:type="dxa"/>
            <w:hideMark/>
          </w:tcPr>
          <w:p w14:paraId="1EC964A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  <w:tc>
          <w:tcPr>
            <w:tcW w:w="1701" w:type="dxa"/>
            <w:hideMark/>
          </w:tcPr>
          <w:p w14:paraId="2F2618AE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</w:tr>
      <w:tr w:rsidR="006F61BC" w:rsidRPr="006F61BC" w14:paraId="70B972A1" w14:textId="77777777" w:rsidTr="000738A3">
        <w:trPr>
          <w:trHeight w:val="1643"/>
        </w:trPr>
        <w:tc>
          <w:tcPr>
            <w:tcW w:w="2694" w:type="dxa"/>
            <w:hideMark/>
          </w:tcPr>
          <w:p w14:paraId="4A77E71D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Обеспечение выполнения функций аппаратами государственных внебюджетных фондов Российской Федерации</w:t>
            </w:r>
          </w:p>
        </w:tc>
        <w:tc>
          <w:tcPr>
            <w:tcW w:w="667" w:type="dxa"/>
            <w:hideMark/>
          </w:tcPr>
          <w:p w14:paraId="74EA120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52C3B11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386D07D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49D25FB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 xml:space="preserve">73 2 00 00000 </w:t>
            </w:r>
          </w:p>
        </w:tc>
        <w:tc>
          <w:tcPr>
            <w:tcW w:w="567" w:type="dxa"/>
            <w:hideMark/>
          </w:tcPr>
          <w:p w14:paraId="26AF4B3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2DE68036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  <w:tc>
          <w:tcPr>
            <w:tcW w:w="1418" w:type="dxa"/>
            <w:hideMark/>
          </w:tcPr>
          <w:p w14:paraId="7ED166AA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  <w:tc>
          <w:tcPr>
            <w:tcW w:w="1701" w:type="dxa"/>
            <w:hideMark/>
          </w:tcPr>
          <w:p w14:paraId="425C79CD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84 169,6</w:t>
            </w:r>
          </w:p>
        </w:tc>
      </w:tr>
      <w:tr w:rsidR="006F61BC" w:rsidRPr="006F61BC" w14:paraId="1F36F0BB" w14:textId="77777777" w:rsidTr="000738A3">
        <w:trPr>
          <w:trHeight w:val="5092"/>
        </w:trPr>
        <w:tc>
          <w:tcPr>
            <w:tcW w:w="2694" w:type="dxa"/>
            <w:hideMark/>
          </w:tcPr>
          <w:p w14:paraId="156F7D6E" w14:textId="34B87A66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</w:t>
            </w: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едерации по непрограммным направлениям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667" w:type="dxa"/>
            <w:hideMark/>
          </w:tcPr>
          <w:p w14:paraId="712BB10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3432A7F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1661991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393B380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73 2 00 50930</w:t>
            </w:r>
          </w:p>
        </w:tc>
        <w:tc>
          <w:tcPr>
            <w:tcW w:w="567" w:type="dxa"/>
            <w:hideMark/>
          </w:tcPr>
          <w:p w14:paraId="2FE196F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7C68AE68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84 169,6</w:t>
            </w:r>
          </w:p>
        </w:tc>
        <w:tc>
          <w:tcPr>
            <w:tcW w:w="1418" w:type="dxa"/>
            <w:hideMark/>
          </w:tcPr>
          <w:p w14:paraId="56F7CC9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84 169,6</w:t>
            </w:r>
          </w:p>
        </w:tc>
        <w:tc>
          <w:tcPr>
            <w:tcW w:w="1701" w:type="dxa"/>
            <w:hideMark/>
          </w:tcPr>
          <w:p w14:paraId="7B705341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84 169,6</w:t>
            </w:r>
          </w:p>
        </w:tc>
      </w:tr>
      <w:tr w:rsidR="006F61BC" w:rsidRPr="006F61BC" w14:paraId="2FAE3FDB" w14:textId="77777777" w:rsidTr="000738A3">
        <w:trPr>
          <w:trHeight w:val="2967"/>
        </w:trPr>
        <w:tc>
          <w:tcPr>
            <w:tcW w:w="2694" w:type="dxa"/>
            <w:hideMark/>
          </w:tcPr>
          <w:p w14:paraId="19BE0330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hideMark/>
          </w:tcPr>
          <w:p w14:paraId="298D0654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22389FB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7153986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2F0A835B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73 2 00 50930</w:t>
            </w:r>
          </w:p>
        </w:tc>
        <w:tc>
          <w:tcPr>
            <w:tcW w:w="567" w:type="dxa"/>
            <w:hideMark/>
          </w:tcPr>
          <w:p w14:paraId="415E0F1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559" w:type="dxa"/>
            <w:hideMark/>
          </w:tcPr>
          <w:p w14:paraId="50763881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66 571,9</w:t>
            </w:r>
          </w:p>
        </w:tc>
        <w:tc>
          <w:tcPr>
            <w:tcW w:w="1418" w:type="dxa"/>
            <w:hideMark/>
          </w:tcPr>
          <w:p w14:paraId="6262817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66 571,9</w:t>
            </w:r>
          </w:p>
        </w:tc>
        <w:tc>
          <w:tcPr>
            <w:tcW w:w="1701" w:type="dxa"/>
            <w:hideMark/>
          </w:tcPr>
          <w:p w14:paraId="780D421D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66 571,9</w:t>
            </w:r>
          </w:p>
        </w:tc>
      </w:tr>
      <w:tr w:rsidR="006F61BC" w:rsidRPr="006F61BC" w14:paraId="6AA5CCDD" w14:textId="77777777" w:rsidTr="000738A3">
        <w:trPr>
          <w:trHeight w:val="1260"/>
        </w:trPr>
        <w:tc>
          <w:tcPr>
            <w:tcW w:w="2694" w:type="dxa"/>
            <w:hideMark/>
          </w:tcPr>
          <w:p w14:paraId="4AD48EFF" w14:textId="77777777" w:rsidR="006F61BC" w:rsidRPr="006F61BC" w:rsidRDefault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667" w:type="dxa"/>
            <w:hideMark/>
          </w:tcPr>
          <w:p w14:paraId="577EAFB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3226F81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1C08353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01EE54E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73 2 00 50930</w:t>
            </w:r>
          </w:p>
        </w:tc>
        <w:tc>
          <w:tcPr>
            <w:tcW w:w="567" w:type="dxa"/>
            <w:hideMark/>
          </w:tcPr>
          <w:p w14:paraId="2F3CC8B0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140</w:t>
            </w:r>
          </w:p>
        </w:tc>
        <w:tc>
          <w:tcPr>
            <w:tcW w:w="1559" w:type="dxa"/>
            <w:hideMark/>
          </w:tcPr>
          <w:p w14:paraId="49EBD17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66 571,9</w:t>
            </w:r>
          </w:p>
        </w:tc>
        <w:tc>
          <w:tcPr>
            <w:tcW w:w="1418" w:type="dxa"/>
            <w:hideMark/>
          </w:tcPr>
          <w:p w14:paraId="76CED428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66 571,9</w:t>
            </w:r>
          </w:p>
        </w:tc>
        <w:tc>
          <w:tcPr>
            <w:tcW w:w="1701" w:type="dxa"/>
            <w:hideMark/>
          </w:tcPr>
          <w:p w14:paraId="77AE094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66 571,9</w:t>
            </w:r>
          </w:p>
        </w:tc>
      </w:tr>
      <w:tr w:rsidR="006F61BC" w:rsidRPr="006F61BC" w14:paraId="3C0FA776" w14:textId="77777777" w:rsidTr="000738A3">
        <w:trPr>
          <w:trHeight w:val="1128"/>
        </w:trPr>
        <w:tc>
          <w:tcPr>
            <w:tcW w:w="2694" w:type="dxa"/>
            <w:hideMark/>
          </w:tcPr>
          <w:p w14:paraId="75B13AC9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hideMark/>
          </w:tcPr>
          <w:p w14:paraId="2B291E9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638669BB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3693089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41BD8B02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73 2 00 50930</w:t>
            </w:r>
          </w:p>
        </w:tc>
        <w:tc>
          <w:tcPr>
            <w:tcW w:w="567" w:type="dxa"/>
            <w:hideMark/>
          </w:tcPr>
          <w:p w14:paraId="1F8A92C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1559" w:type="dxa"/>
            <w:hideMark/>
          </w:tcPr>
          <w:p w14:paraId="222CFDD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17 575,2</w:t>
            </w:r>
          </w:p>
        </w:tc>
        <w:tc>
          <w:tcPr>
            <w:tcW w:w="1418" w:type="dxa"/>
            <w:hideMark/>
          </w:tcPr>
          <w:p w14:paraId="3311C62B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17 575,2</w:t>
            </w:r>
          </w:p>
        </w:tc>
        <w:tc>
          <w:tcPr>
            <w:tcW w:w="1701" w:type="dxa"/>
            <w:hideMark/>
          </w:tcPr>
          <w:p w14:paraId="4BEC1C8A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17 575,2</w:t>
            </w:r>
          </w:p>
        </w:tc>
      </w:tr>
      <w:tr w:rsidR="006F61BC" w:rsidRPr="006F61BC" w14:paraId="12701218" w14:textId="77777777" w:rsidTr="000738A3">
        <w:trPr>
          <w:trHeight w:val="1309"/>
        </w:trPr>
        <w:tc>
          <w:tcPr>
            <w:tcW w:w="2694" w:type="dxa"/>
            <w:hideMark/>
          </w:tcPr>
          <w:p w14:paraId="3F981EBA" w14:textId="77777777" w:rsidR="006F61BC" w:rsidRPr="006F61BC" w:rsidRDefault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hideMark/>
          </w:tcPr>
          <w:p w14:paraId="49DF9CA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2288F59B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7B42ED5B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5198C92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73 2 00 50930</w:t>
            </w:r>
          </w:p>
        </w:tc>
        <w:tc>
          <w:tcPr>
            <w:tcW w:w="567" w:type="dxa"/>
            <w:hideMark/>
          </w:tcPr>
          <w:p w14:paraId="6D6991D7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1559" w:type="dxa"/>
            <w:hideMark/>
          </w:tcPr>
          <w:p w14:paraId="060CD98C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17 575,2</w:t>
            </w:r>
          </w:p>
        </w:tc>
        <w:tc>
          <w:tcPr>
            <w:tcW w:w="1418" w:type="dxa"/>
            <w:hideMark/>
          </w:tcPr>
          <w:p w14:paraId="36028DD3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17 575,2</w:t>
            </w:r>
          </w:p>
        </w:tc>
        <w:tc>
          <w:tcPr>
            <w:tcW w:w="1701" w:type="dxa"/>
            <w:hideMark/>
          </w:tcPr>
          <w:p w14:paraId="1B07B9D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17 575,2</w:t>
            </w:r>
          </w:p>
        </w:tc>
      </w:tr>
      <w:tr w:rsidR="006F61BC" w:rsidRPr="006F61BC" w14:paraId="621A5A7B" w14:textId="77777777" w:rsidTr="000738A3">
        <w:trPr>
          <w:trHeight w:val="652"/>
        </w:trPr>
        <w:tc>
          <w:tcPr>
            <w:tcW w:w="2694" w:type="dxa"/>
            <w:hideMark/>
          </w:tcPr>
          <w:p w14:paraId="7072D8AA" w14:textId="77777777" w:rsidR="006F61BC" w:rsidRPr="006F61BC" w:rsidRDefault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667" w:type="dxa"/>
            <w:hideMark/>
          </w:tcPr>
          <w:p w14:paraId="00EEE99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68834A9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0FD1B12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7A85840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73 2 00 50930</w:t>
            </w:r>
          </w:p>
        </w:tc>
        <w:tc>
          <w:tcPr>
            <w:tcW w:w="567" w:type="dxa"/>
            <w:hideMark/>
          </w:tcPr>
          <w:p w14:paraId="6F27B59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800</w:t>
            </w:r>
          </w:p>
        </w:tc>
        <w:tc>
          <w:tcPr>
            <w:tcW w:w="1559" w:type="dxa"/>
            <w:hideMark/>
          </w:tcPr>
          <w:p w14:paraId="616F78F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418" w:type="dxa"/>
            <w:hideMark/>
          </w:tcPr>
          <w:p w14:paraId="0C7F89D9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701" w:type="dxa"/>
            <w:hideMark/>
          </w:tcPr>
          <w:p w14:paraId="13D80A93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22,5</w:t>
            </w:r>
          </w:p>
        </w:tc>
      </w:tr>
      <w:tr w:rsidR="006F61BC" w:rsidRPr="006F61BC" w14:paraId="35C9D5ED" w14:textId="77777777" w:rsidTr="000738A3">
        <w:trPr>
          <w:trHeight w:val="638"/>
        </w:trPr>
        <w:tc>
          <w:tcPr>
            <w:tcW w:w="2694" w:type="dxa"/>
            <w:hideMark/>
          </w:tcPr>
          <w:p w14:paraId="280DF98D" w14:textId="77777777" w:rsidR="006F61BC" w:rsidRPr="006F61BC" w:rsidRDefault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667" w:type="dxa"/>
            <w:hideMark/>
          </w:tcPr>
          <w:p w14:paraId="3B2B5A0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0929CD8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43" w:type="dxa"/>
            <w:hideMark/>
          </w:tcPr>
          <w:p w14:paraId="23BDBD9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538" w:type="dxa"/>
            <w:hideMark/>
          </w:tcPr>
          <w:p w14:paraId="411ED04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73 2 00 50930</w:t>
            </w:r>
          </w:p>
        </w:tc>
        <w:tc>
          <w:tcPr>
            <w:tcW w:w="567" w:type="dxa"/>
            <w:hideMark/>
          </w:tcPr>
          <w:p w14:paraId="5629E54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850</w:t>
            </w:r>
          </w:p>
        </w:tc>
        <w:tc>
          <w:tcPr>
            <w:tcW w:w="1559" w:type="dxa"/>
            <w:hideMark/>
          </w:tcPr>
          <w:p w14:paraId="204D9D53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22,5</w:t>
            </w:r>
          </w:p>
        </w:tc>
        <w:tc>
          <w:tcPr>
            <w:tcW w:w="1418" w:type="dxa"/>
            <w:hideMark/>
          </w:tcPr>
          <w:p w14:paraId="5C994C6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22,5</w:t>
            </w:r>
          </w:p>
        </w:tc>
        <w:tc>
          <w:tcPr>
            <w:tcW w:w="1701" w:type="dxa"/>
            <w:hideMark/>
          </w:tcPr>
          <w:p w14:paraId="0014B75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22,5</w:t>
            </w:r>
          </w:p>
        </w:tc>
      </w:tr>
      <w:tr w:rsidR="006F61BC" w:rsidRPr="006F61BC" w14:paraId="5A27BD92" w14:textId="77777777" w:rsidTr="000738A3">
        <w:trPr>
          <w:trHeight w:val="398"/>
        </w:trPr>
        <w:tc>
          <w:tcPr>
            <w:tcW w:w="2694" w:type="dxa"/>
            <w:hideMark/>
          </w:tcPr>
          <w:p w14:paraId="1B20B8B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ЗДРАВООХРАНЕНИЕ</w:t>
            </w:r>
          </w:p>
        </w:tc>
        <w:tc>
          <w:tcPr>
            <w:tcW w:w="667" w:type="dxa"/>
            <w:hideMark/>
          </w:tcPr>
          <w:p w14:paraId="515B473B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35C87AD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671DBD8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38" w:type="dxa"/>
            <w:hideMark/>
          </w:tcPr>
          <w:p w14:paraId="7AFDF1E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7B36651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70D1F1E8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16 841 001,6</w:t>
            </w:r>
          </w:p>
        </w:tc>
        <w:tc>
          <w:tcPr>
            <w:tcW w:w="1418" w:type="dxa"/>
            <w:hideMark/>
          </w:tcPr>
          <w:p w14:paraId="413A5288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17 767 703,7</w:t>
            </w:r>
          </w:p>
        </w:tc>
        <w:tc>
          <w:tcPr>
            <w:tcW w:w="1701" w:type="dxa"/>
            <w:hideMark/>
          </w:tcPr>
          <w:p w14:paraId="757D11FB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18 824 197,7</w:t>
            </w:r>
          </w:p>
        </w:tc>
      </w:tr>
      <w:tr w:rsidR="006F61BC" w:rsidRPr="006F61BC" w14:paraId="5C8CD264" w14:textId="77777777" w:rsidTr="000738A3">
        <w:trPr>
          <w:trHeight w:val="660"/>
        </w:trPr>
        <w:tc>
          <w:tcPr>
            <w:tcW w:w="2694" w:type="dxa"/>
            <w:hideMark/>
          </w:tcPr>
          <w:p w14:paraId="41A07FC0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Другие вопросы в области здравоохранения</w:t>
            </w:r>
          </w:p>
        </w:tc>
        <w:tc>
          <w:tcPr>
            <w:tcW w:w="667" w:type="dxa"/>
            <w:hideMark/>
          </w:tcPr>
          <w:p w14:paraId="4551D04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6EB0F4D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15AE826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62CE55A7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20B8E18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6FAFD2AC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16 841 001,6</w:t>
            </w:r>
          </w:p>
        </w:tc>
        <w:tc>
          <w:tcPr>
            <w:tcW w:w="1418" w:type="dxa"/>
            <w:hideMark/>
          </w:tcPr>
          <w:p w14:paraId="4732154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17 767 703,7</w:t>
            </w:r>
          </w:p>
        </w:tc>
        <w:tc>
          <w:tcPr>
            <w:tcW w:w="1701" w:type="dxa"/>
            <w:hideMark/>
          </w:tcPr>
          <w:p w14:paraId="676659B8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18 824 197,7</w:t>
            </w:r>
          </w:p>
        </w:tc>
      </w:tr>
      <w:tr w:rsidR="006F61BC" w:rsidRPr="006F61BC" w14:paraId="2CDA60FC" w14:textId="77777777" w:rsidTr="000738A3">
        <w:trPr>
          <w:trHeight w:val="1080"/>
        </w:trPr>
        <w:tc>
          <w:tcPr>
            <w:tcW w:w="2694" w:type="dxa"/>
            <w:hideMark/>
          </w:tcPr>
          <w:p w14:paraId="21702B69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667" w:type="dxa"/>
            <w:hideMark/>
          </w:tcPr>
          <w:p w14:paraId="673E0FE4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52F4993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0CA772D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0EEE102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 xml:space="preserve">73 1 00 00000 </w:t>
            </w:r>
          </w:p>
        </w:tc>
        <w:tc>
          <w:tcPr>
            <w:tcW w:w="567" w:type="dxa"/>
            <w:hideMark/>
          </w:tcPr>
          <w:p w14:paraId="5DEE84C7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2268B39E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16 841 001,6</w:t>
            </w:r>
          </w:p>
        </w:tc>
        <w:tc>
          <w:tcPr>
            <w:tcW w:w="1418" w:type="dxa"/>
            <w:hideMark/>
          </w:tcPr>
          <w:p w14:paraId="25BF6867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17 767 703,7</w:t>
            </w:r>
          </w:p>
        </w:tc>
        <w:tc>
          <w:tcPr>
            <w:tcW w:w="1701" w:type="dxa"/>
            <w:hideMark/>
          </w:tcPr>
          <w:p w14:paraId="3B14ED24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18 824 197,7</w:t>
            </w:r>
          </w:p>
        </w:tc>
      </w:tr>
      <w:tr w:rsidR="006F61BC" w:rsidRPr="006F61BC" w14:paraId="3B727CF8" w14:textId="77777777" w:rsidTr="000738A3">
        <w:trPr>
          <w:trHeight w:val="2287"/>
        </w:trPr>
        <w:tc>
          <w:tcPr>
            <w:tcW w:w="2694" w:type="dxa"/>
            <w:hideMark/>
          </w:tcPr>
          <w:p w14:paraId="50C77465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667" w:type="dxa"/>
            <w:hideMark/>
          </w:tcPr>
          <w:p w14:paraId="0EC9202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54E373B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34DB6E34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611F8D3E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73 1 00 13900</w:t>
            </w:r>
          </w:p>
        </w:tc>
        <w:tc>
          <w:tcPr>
            <w:tcW w:w="567" w:type="dxa"/>
            <w:hideMark/>
          </w:tcPr>
          <w:p w14:paraId="127A60E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7BE3A46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178 677,0</w:t>
            </w:r>
          </w:p>
        </w:tc>
        <w:tc>
          <w:tcPr>
            <w:tcW w:w="1418" w:type="dxa"/>
            <w:hideMark/>
          </w:tcPr>
          <w:p w14:paraId="6725F4C1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188 504,2</w:t>
            </w:r>
          </w:p>
        </w:tc>
        <w:tc>
          <w:tcPr>
            <w:tcW w:w="1701" w:type="dxa"/>
            <w:hideMark/>
          </w:tcPr>
          <w:p w14:paraId="362B6FF3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199 625,9</w:t>
            </w:r>
          </w:p>
        </w:tc>
      </w:tr>
      <w:tr w:rsidR="006F61BC" w:rsidRPr="006F61BC" w14:paraId="5654A60D" w14:textId="77777777" w:rsidTr="000738A3">
        <w:trPr>
          <w:trHeight w:val="986"/>
        </w:trPr>
        <w:tc>
          <w:tcPr>
            <w:tcW w:w="2694" w:type="dxa"/>
            <w:hideMark/>
          </w:tcPr>
          <w:p w14:paraId="3230F8B5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hideMark/>
          </w:tcPr>
          <w:p w14:paraId="1BC1FD97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7C2A486B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7D29246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2E66AD9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73 1 00 13900</w:t>
            </w:r>
          </w:p>
        </w:tc>
        <w:tc>
          <w:tcPr>
            <w:tcW w:w="567" w:type="dxa"/>
            <w:hideMark/>
          </w:tcPr>
          <w:p w14:paraId="341DF41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300</w:t>
            </w:r>
          </w:p>
        </w:tc>
        <w:tc>
          <w:tcPr>
            <w:tcW w:w="1559" w:type="dxa"/>
            <w:hideMark/>
          </w:tcPr>
          <w:p w14:paraId="7C29CA5A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178 677,0</w:t>
            </w:r>
          </w:p>
        </w:tc>
        <w:tc>
          <w:tcPr>
            <w:tcW w:w="1418" w:type="dxa"/>
            <w:hideMark/>
          </w:tcPr>
          <w:p w14:paraId="6A44E12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188 504,2</w:t>
            </w:r>
          </w:p>
        </w:tc>
        <w:tc>
          <w:tcPr>
            <w:tcW w:w="1701" w:type="dxa"/>
            <w:hideMark/>
          </w:tcPr>
          <w:p w14:paraId="6F7E2B6B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199 625,9</w:t>
            </w:r>
          </w:p>
        </w:tc>
      </w:tr>
      <w:tr w:rsidR="006F61BC" w:rsidRPr="006F61BC" w14:paraId="5EC3E076" w14:textId="77777777" w:rsidTr="000738A3">
        <w:trPr>
          <w:trHeight w:val="1269"/>
        </w:trPr>
        <w:tc>
          <w:tcPr>
            <w:tcW w:w="2694" w:type="dxa"/>
            <w:hideMark/>
          </w:tcPr>
          <w:p w14:paraId="08731612" w14:textId="77777777" w:rsidR="006F61BC" w:rsidRPr="006F61BC" w:rsidRDefault="006F61BC" w:rsidP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hideMark/>
          </w:tcPr>
          <w:p w14:paraId="42225FBE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3BBFE67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4BFA743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624A741E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73 1 00 13900</w:t>
            </w:r>
          </w:p>
        </w:tc>
        <w:tc>
          <w:tcPr>
            <w:tcW w:w="567" w:type="dxa"/>
            <w:hideMark/>
          </w:tcPr>
          <w:p w14:paraId="5D559DEE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320</w:t>
            </w:r>
          </w:p>
        </w:tc>
        <w:tc>
          <w:tcPr>
            <w:tcW w:w="1559" w:type="dxa"/>
            <w:hideMark/>
          </w:tcPr>
          <w:p w14:paraId="3898970B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178 677,0</w:t>
            </w:r>
          </w:p>
        </w:tc>
        <w:tc>
          <w:tcPr>
            <w:tcW w:w="1418" w:type="dxa"/>
            <w:hideMark/>
          </w:tcPr>
          <w:p w14:paraId="50E743D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188 504,2</w:t>
            </w:r>
          </w:p>
        </w:tc>
        <w:tc>
          <w:tcPr>
            <w:tcW w:w="1701" w:type="dxa"/>
            <w:hideMark/>
          </w:tcPr>
          <w:p w14:paraId="53221D1E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199 625,9</w:t>
            </w:r>
          </w:p>
        </w:tc>
      </w:tr>
      <w:tr w:rsidR="006F61BC" w:rsidRPr="006F61BC" w14:paraId="43DCE511" w14:textId="77777777" w:rsidTr="000738A3">
        <w:trPr>
          <w:trHeight w:val="3900"/>
        </w:trPr>
        <w:tc>
          <w:tcPr>
            <w:tcW w:w="2694" w:type="dxa"/>
            <w:hideMark/>
          </w:tcPr>
          <w:p w14:paraId="1B870388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667" w:type="dxa"/>
            <w:hideMark/>
          </w:tcPr>
          <w:p w14:paraId="259F4B2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6B11F8D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2B8457B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0F264BB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73 1 00 13910</w:t>
            </w:r>
          </w:p>
        </w:tc>
        <w:tc>
          <w:tcPr>
            <w:tcW w:w="567" w:type="dxa"/>
            <w:hideMark/>
          </w:tcPr>
          <w:p w14:paraId="4B33A0D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16AD5D0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116 101,4</w:t>
            </w:r>
          </w:p>
        </w:tc>
        <w:tc>
          <w:tcPr>
            <w:tcW w:w="1418" w:type="dxa"/>
            <w:hideMark/>
          </w:tcPr>
          <w:p w14:paraId="13D5922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122 487,0</w:t>
            </w:r>
          </w:p>
        </w:tc>
        <w:tc>
          <w:tcPr>
            <w:tcW w:w="1701" w:type="dxa"/>
            <w:hideMark/>
          </w:tcPr>
          <w:p w14:paraId="0353E09F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129 713,7</w:t>
            </w:r>
          </w:p>
        </w:tc>
      </w:tr>
      <w:tr w:rsidR="006F61BC" w:rsidRPr="006F61BC" w14:paraId="05B508ED" w14:textId="77777777" w:rsidTr="000738A3">
        <w:trPr>
          <w:trHeight w:val="1471"/>
        </w:trPr>
        <w:tc>
          <w:tcPr>
            <w:tcW w:w="2694" w:type="dxa"/>
            <w:hideMark/>
          </w:tcPr>
          <w:p w14:paraId="0C4C8497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hideMark/>
          </w:tcPr>
          <w:p w14:paraId="6E873CF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5539CA3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250F3962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54192E2E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73 1 00 13910</w:t>
            </w:r>
          </w:p>
        </w:tc>
        <w:tc>
          <w:tcPr>
            <w:tcW w:w="567" w:type="dxa"/>
            <w:hideMark/>
          </w:tcPr>
          <w:p w14:paraId="650D82C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1559" w:type="dxa"/>
            <w:hideMark/>
          </w:tcPr>
          <w:p w14:paraId="525F3E5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116 101,4</w:t>
            </w:r>
          </w:p>
        </w:tc>
        <w:tc>
          <w:tcPr>
            <w:tcW w:w="1418" w:type="dxa"/>
            <w:hideMark/>
          </w:tcPr>
          <w:p w14:paraId="2AE6BFCF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122 487,0</w:t>
            </w:r>
          </w:p>
        </w:tc>
        <w:tc>
          <w:tcPr>
            <w:tcW w:w="1701" w:type="dxa"/>
            <w:hideMark/>
          </w:tcPr>
          <w:p w14:paraId="715930E1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129 713,7</w:t>
            </w:r>
          </w:p>
        </w:tc>
      </w:tr>
      <w:tr w:rsidR="006F61BC" w:rsidRPr="006F61BC" w14:paraId="540AB582" w14:textId="77777777" w:rsidTr="000738A3">
        <w:trPr>
          <w:trHeight w:val="900"/>
        </w:trPr>
        <w:tc>
          <w:tcPr>
            <w:tcW w:w="2694" w:type="dxa"/>
            <w:hideMark/>
          </w:tcPr>
          <w:p w14:paraId="0D240FD8" w14:textId="77777777" w:rsidR="006F61BC" w:rsidRPr="006F61BC" w:rsidRDefault="006F61BC" w:rsidP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Субсидии бюджетным учреждениям</w:t>
            </w:r>
          </w:p>
        </w:tc>
        <w:tc>
          <w:tcPr>
            <w:tcW w:w="667" w:type="dxa"/>
            <w:hideMark/>
          </w:tcPr>
          <w:p w14:paraId="3B80773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4A6B014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061BE6E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77758F3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73 1 00 13910</w:t>
            </w:r>
          </w:p>
        </w:tc>
        <w:tc>
          <w:tcPr>
            <w:tcW w:w="567" w:type="dxa"/>
            <w:hideMark/>
          </w:tcPr>
          <w:p w14:paraId="740441B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610</w:t>
            </w:r>
          </w:p>
        </w:tc>
        <w:tc>
          <w:tcPr>
            <w:tcW w:w="1559" w:type="dxa"/>
            <w:hideMark/>
          </w:tcPr>
          <w:p w14:paraId="625AED2A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88 237,1</w:t>
            </w:r>
          </w:p>
        </w:tc>
        <w:tc>
          <w:tcPr>
            <w:tcW w:w="1418" w:type="dxa"/>
            <w:hideMark/>
          </w:tcPr>
          <w:p w14:paraId="554947B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93 090,1</w:t>
            </w:r>
          </w:p>
        </w:tc>
        <w:tc>
          <w:tcPr>
            <w:tcW w:w="1701" w:type="dxa"/>
            <w:hideMark/>
          </w:tcPr>
          <w:p w14:paraId="7750063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98 582,4</w:t>
            </w:r>
          </w:p>
        </w:tc>
      </w:tr>
      <w:tr w:rsidR="006F61BC" w:rsidRPr="006F61BC" w14:paraId="410BD882" w14:textId="77777777" w:rsidTr="000738A3">
        <w:trPr>
          <w:trHeight w:val="769"/>
        </w:trPr>
        <w:tc>
          <w:tcPr>
            <w:tcW w:w="2694" w:type="dxa"/>
            <w:hideMark/>
          </w:tcPr>
          <w:p w14:paraId="39E2141E" w14:textId="77777777" w:rsidR="006F61BC" w:rsidRPr="006F61BC" w:rsidRDefault="006F61BC" w:rsidP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Субсидии автономным учреждениям</w:t>
            </w:r>
          </w:p>
        </w:tc>
        <w:tc>
          <w:tcPr>
            <w:tcW w:w="667" w:type="dxa"/>
            <w:hideMark/>
          </w:tcPr>
          <w:p w14:paraId="312A9F36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4B2AAC10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3F17CCA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0F1349F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73 1 00 13910</w:t>
            </w:r>
          </w:p>
        </w:tc>
        <w:tc>
          <w:tcPr>
            <w:tcW w:w="567" w:type="dxa"/>
            <w:hideMark/>
          </w:tcPr>
          <w:p w14:paraId="720A132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620</w:t>
            </w:r>
          </w:p>
        </w:tc>
        <w:tc>
          <w:tcPr>
            <w:tcW w:w="1559" w:type="dxa"/>
            <w:hideMark/>
          </w:tcPr>
          <w:p w14:paraId="078E7BE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27 864,3</w:t>
            </w:r>
          </w:p>
        </w:tc>
        <w:tc>
          <w:tcPr>
            <w:tcW w:w="1418" w:type="dxa"/>
            <w:hideMark/>
          </w:tcPr>
          <w:p w14:paraId="0033ABE1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29 396,9</w:t>
            </w:r>
          </w:p>
        </w:tc>
        <w:tc>
          <w:tcPr>
            <w:tcW w:w="1701" w:type="dxa"/>
            <w:hideMark/>
          </w:tcPr>
          <w:p w14:paraId="5955863E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31 131,3</w:t>
            </w:r>
          </w:p>
        </w:tc>
      </w:tr>
      <w:tr w:rsidR="006F61BC" w:rsidRPr="006F61BC" w14:paraId="63BE64AF" w14:textId="77777777" w:rsidTr="000738A3">
        <w:trPr>
          <w:trHeight w:val="4809"/>
        </w:trPr>
        <w:tc>
          <w:tcPr>
            <w:tcW w:w="2694" w:type="dxa"/>
            <w:hideMark/>
          </w:tcPr>
          <w:p w14:paraId="7E7DCF3C" w14:textId="77777777" w:rsidR="006F61BC" w:rsidRPr="006F61BC" w:rsidRDefault="006F61BC" w:rsidP="006F61B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667" w:type="dxa"/>
            <w:hideMark/>
          </w:tcPr>
          <w:p w14:paraId="3B84331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59A91B20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47827AA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73A9602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73 1 00 50930</w:t>
            </w:r>
          </w:p>
        </w:tc>
        <w:tc>
          <w:tcPr>
            <w:tcW w:w="567" w:type="dxa"/>
            <w:hideMark/>
          </w:tcPr>
          <w:p w14:paraId="43DB2E3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4A897AC1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16 546 223,2</w:t>
            </w:r>
          </w:p>
        </w:tc>
        <w:tc>
          <w:tcPr>
            <w:tcW w:w="1418" w:type="dxa"/>
            <w:hideMark/>
          </w:tcPr>
          <w:p w14:paraId="1737187B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17 456 712,5</w:t>
            </w:r>
          </w:p>
        </w:tc>
        <w:tc>
          <w:tcPr>
            <w:tcW w:w="1701" w:type="dxa"/>
            <w:hideMark/>
          </w:tcPr>
          <w:p w14:paraId="37B2DC68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F61BC">
              <w:rPr>
                <w:rFonts w:ascii="Times New Roman" w:hAnsi="Times New Roman" w:cs="Times New Roman"/>
                <w:b/>
                <w:bCs/>
                <w:i/>
                <w:iCs/>
              </w:rPr>
              <w:t>18 494 858,1</w:t>
            </w:r>
          </w:p>
        </w:tc>
      </w:tr>
      <w:tr w:rsidR="006F61BC" w:rsidRPr="006F61BC" w14:paraId="13FCB52B" w14:textId="77777777" w:rsidTr="000738A3">
        <w:trPr>
          <w:trHeight w:val="1110"/>
        </w:trPr>
        <w:tc>
          <w:tcPr>
            <w:tcW w:w="2694" w:type="dxa"/>
            <w:hideMark/>
          </w:tcPr>
          <w:p w14:paraId="1A2984CA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hideMark/>
          </w:tcPr>
          <w:p w14:paraId="45D7EC7C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0798263E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72FFE027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5D472AE2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73 1 00 50930</w:t>
            </w:r>
          </w:p>
        </w:tc>
        <w:tc>
          <w:tcPr>
            <w:tcW w:w="567" w:type="dxa"/>
            <w:hideMark/>
          </w:tcPr>
          <w:p w14:paraId="0E44FD8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300</w:t>
            </w:r>
          </w:p>
        </w:tc>
        <w:tc>
          <w:tcPr>
            <w:tcW w:w="1559" w:type="dxa"/>
            <w:hideMark/>
          </w:tcPr>
          <w:p w14:paraId="07BF5E0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15 646 223,2</w:t>
            </w:r>
          </w:p>
        </w:tc>
        <w:tc>
          <w:tcPr>
            <w:tcW w:w="1418" w:type="dxa"/>
            <w:hideMark/>
          </w:tcPr>
          <w:p w14:paraId="538692D9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16 507 212,5</w:t>
            </w:r>
          </w:p>
        </w:tc>
        <w:tc>
          <w:tcPr>
            <w:tcW w:w="1701" w:type="dxa"/>
            <w:hideMark/>
          </w:tcPr>
          <w:p w14:paraId="6CBC6F0A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17 489 337,6</w:t>
            </w:r>
          </w:p>
        </w:tc>
      </w:tr>
      <w:tr w:rsidR="006F61BC" w:rsidRPr="006F61BC" w14:paraId="371C33E0" w14:textId="77777777" w:rsidTr="000738A3">
        <w:trPr>
          <w:trHeight w:val="1309"/>
        </w:trPr>
        <w:tc>
          <w:tcPr>
            <w:tcW w:w="2694" w:type="dxa"/>
            <w:hideMark/>
          </w:tcPr>
          <w:p w14:paraId="60BEE0B3" w14:textId="77777777" w:rsidR="006F61BC" w:rsidRPr="006F61BC" w:rsidRDefault="006F61BC" w:rsidP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hideMark/>
          </w:tcPr>
          <w:p w14:paraId="15BF281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6170E360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42CFB37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3525A58B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73 1 00 50930</w:t>
            </w:r>
          </w:p>
        </w:tc>
        <w:tc>
          <w:tcPr>
            <w:tcW w:w="567" w:type="dxa"/>
            <w:hideMark/>
          </w:tcPr>
          <w:p w14:paraId="004C84E4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320</w:t>
            </w:r>
          </w:p>
        </w:tc>
        <w:tc>
          <w:tcPr>
            <w:tcW w:w="1559" w:type="dxa"/>
            <w:hideMark/>
          </w:tcPr>
          <w:p w14:paraId="1292C59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15 646 223,2</w:t>
            </w:r>
          </w:p>
        </w:tc>
        <w:tc>
          <w:tcPr>
            <w:tcW w:w="1418" w:type="dxa"/>
            <w:hideMark/>
          </w:tcPr>
          <w:p w14:paraId="23B221FF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16 507 212,5</w:t>
            </w:r>
          </w:p>
        </w:tc>
        <w:tc>
          <w:tcPr>
            <w:tcW w:w="1701" w:type="dxa"/>
            <w:hideMark/>
          </w:tcPr>
          <w:p w14:paraId="03CEFF13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17 489 337,6</w:t>
            </w:r>
          </w:p>
        </w:tc>
      </w:tr>
      <w:tr w:rsidR="006F61BC" w:rsidRPr="006F61BC" w14:paraId="25EAA5AD" w14:textId="77777777" w:rsidTr="000738A3">
        <w:trPr>
          <w:trHeight w:val="690"/>
        </w:trPr>
        <w:tc>
          <w:tcPr>
            <w:tcW w:w="2694" w:type="dxa"/>
            <w:hideMark/>
          </w:tcPr>
          <w:p w14:paraId="4FFEE626" w14:textId="77777777" w:rsidR="006F61BC" w:rsidRPr="006F61BC" w:rsidRDefault="006F61BC" w:rsidP="006F61BC">
            <w:pPr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667" w:type="dxa"/>
            <w:hideMark/>
          </w:tcPr>
          <w:p w14:paraId="00D02E7A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4D93BCA9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37B97E0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6224C7A7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73 1 00 50930</w:t>
            </w:r>
          </w:p>
        </w:tc>
        <w:tc>
          <w:tcPr>
            <w:tcW w:w="567" w:type="dxa"/>
            <w:hideMark/>
          </w:tcPr>
          <w:p w14:paraId="380C4E3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559" w:type="dxa"/>
            <w:hideMark/>
          </w:tcPr>
          <w:p w14:paraId="4B20D00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900 000,0</w:t>
            </w:r>
          </w:p>
        </w:tc>
        <w:tc>
          <w:tcPr>
            <w:tcW w:w="1418" w:type="dxa"/>
            <w:hideMark/>
          </w:tcPr>
          <w:p w14:paraId="44D9335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949 500,0</w:t>
            </w:r>
          </w:p>
        </w:tc>
        <w:tc>
          <w:tcPr>
            <w:tcW w:w="1701" w:type="dxa"/>
            <w:hideMark/>
          </w:tcPr>
          <w:p w14:paraId="5B92B305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1 005 520,5</w:t>
            </w:r>
          </w:p>
        </w:tc>
      </w:tr>
      <w:tr w:rsidR="006F61BC" w:rsidRPr="006F61BC" w14:paraId="5E8EF327" w14:textId="77777777" w:rsidTr="000738A3">
        <w:trPr>
          <w:trHeight w:val="945"/>
        </w:trPr>
        <w:tc>
          <w:tcPr>
            <w:tcW w:w="2694" w:type="dxa"/>
            <w:hideMark/>
          </w:tcPr>
          <w:p w14:paraId="35E2B60A" w14:textId="77777777" w:rsidR="006F61BC" w:rsidRPr="006F61BC" w:rsidRDefault="006F61BC" w:rsidP="006F61BC">
            <w:pPr>
              <w:rPr>
                <w:rFonts w:ascii="Times New Roman" w:hAnsi="Times New Roman" w:cs="Times New Roman"/>
                <w:i/>
                <w:iCs/>
              </w:rPr>
            </w:pPr>
            <w:r w:rsidRPr="006F61BC">
              <w:rPr>
                <w:rFonts w:ascii="Times New Roman" w:hAnsi="Times New Roman" w:cs="Times New Roman"/>
                <w:i/>
                <w:iCs/>
              </w:rPr>
              <w:t>Иные межбюджетные трансферты</w:t>
            </w:r>
          </w:p>
        </w:tc>
        <w:tc>
          <w:tcPr>
            <w:tcW w:w="667" w:type="dxa"/>
            <w:hideMark/>
          </w:tcPr>
          <w:p w14:paraId="556E6F74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395</w:t>
            </w:r>
          </w:p>
        </w:tc>
        <w:tc>
          <w:tcPr>
            <w:tcW w:w="512" w:type="dxa"/>
            <w:hideMark/>
          </w:tcPr>
          <w:p w14:paraId="08B69C7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43" w:type="dxa"/>
            <w:hideMark/>
          </w:tcPr>
          <w:p w14:paraId="609D6D93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538" w:type="dxa"/>
            <w:hideMark/>
          </w:tcPr>
          <w:p w14:paraId="1281934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73 1 00 50930</w:t>
            </w:r>
          </w:p>
        </w:tc>
        <w:tc>
          <w:tcPr>
            <w:tcW w:w="567" w:type="dxa"/>
            <w:hideMark/>
          </w:tcPr>
          <w:p w14:paraId="0FFB830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1559" w:type="dxa"/>
            <w:hideMark/>
          </w:tcPr>
          <w:p w14:paraId="3EDD7509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900 000,0</w:t>
            </w:r>
          </w:p>
        </w:tc>
        <w:tc>
          <w:tcPr>
            <w:tcW w:w="1418" w:type="dxa"/>
            <w:hideMark/>
          </w:tcPr>
          <w:p w14:paraId="50DFB289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949 500,0</w:t>
            </w:r>
          </w:p>
        </w:tc>
        <w:tc>
          <w:tcPr>
            <w:tcW w:w="1701" w:type="dxa"/>
            <w:hideMark/>
          </w:tcPr>
          <w:p w14:paraId="30D10A90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</w:rPr>
            </w:pPr>
            <w:r w:rsidRPr="006F61BC">
              <w:rPr>
                <w:rFonts w:ascii="Times New Roman" w:hAnsi="Times New Roman" w:cs="Times New Roman"/>
              </w:rPr>
              <w:t>1 005 520,5</w:t>
            </w:r>
          </w:p>
        </w:tc>
      </w:tr>
      <w:tr w:rsidR="006F61BC" w:rsidRPr="006F61BC" w14:paraId="272E6275" w14:textId="77777777" w:rsidTr="000738A3">
        <w:trPr>
          <w:trHeight w:val="315"/>
        </w:trPr>
        <w:tc>
          <w:tcPr>
            <w:tcW w:w="2694" w:type="dxa"/>
            <w:hideMark/>
          </w:tcPr>
          <w:p w14:paraId="2D130BE4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667" w:type="dxa"/>
            <w:hideMark/>
          </w:tcPr>
          <w:p w14:paraId="4EBBF2CF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12" w:type="dxa"/>
            <w:hideMark/>
          </w:tcPr>
          <w:p w14:paraId="1B5EC5E5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3" w:type="dxa"/>
            <w:hideMark/>
          </w:tcPr>
          <w:p w14:paraId="1DDA9BBD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8" w:type="dxa"/>
            <w:hideMark/>
          </w:tcPr>
          <w:p w14:paraId="66956851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0CCFD048" w14:textId="77777777" w:rsidR="006F61BC" w:rsidRPr="006F61BC" w:rsidRDefault="006F61BC">
            <w:pPr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hideMark/>
          </w:tcPr>
          <w:p w14:paraId="1B76205E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16 925 171,2</w:t>
            </w:r>
          </w:p>
        </w:tc>
        <w:tc>
          <w:tcPr>
            <w:tcW w:w="1418" w:type="dxa"/>
            <w:hideMark/>
          </w:tcPr>
          <w:p w14:paraId="1DC47132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17 851 873,3</w:t>
            </w:r>
          </w:p>
        </w:tc>
        <w:tc>
          <w:tcPr>
            <w:tcW w:w="1701" w:type="dxa"/>
            <w:hideMark/>
          </w:tcPr>
          <w:p w14:paraId="143743BD" w14:textId="77777777" w:rsidR="006F61BC" w:rsidRPr="006F61BC" w:rsidRDefault="006F61BC" w:rsidP="000738A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F61BC">
              <w:rPr>
                <w:rFonts w:ascii="Times New Roman" w:hAnsi="Times New Roman" w:cs="Times New Roman"/>
                <w:b/>
                <w:bCs/>
              </w:rPr>
              <w:t>18 908 367,3</w:t>
            </w:r>
          </w:p>
        </w:tc>
      </w:tr>
    </w:tbl>
    <w:p w14:paraId="210AD463" w14:textId="77777777" w:rsidR="006304C1" w:rsidRPr="006F61BC" w:rsidRDefault="006B16CD">
      <w:pPr>
        <w:rPr>
          <w:rFonts w:ascii="Times New Roman" w:hAnsi="Times New Roman" w:cs="Times New Roman"/>
        </w:rPr>
      </w:pPr>
    </w:p>
    <w:p w14:paraId="60F8E139" w14:textId="77777777" w:rsidR="006F61BC" w:rsidRPr="006F61BC" w:rsidRDefault="006F61BC">
      <w:pPr>
        <w:rPr>
          <w:rFonts w:ascii="Times New Roman" w:hAnsi="Times New Roman" w:cs="Times New Roman"/>
        </w:rPr>
      </w:pPr>
    </w:p>
    <w:sectPr w:rsidR="006F61BC" w:rsidRPr="006F61BC" w:rsidSect="00BA45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E4C61" w14:textId="77777777" w:rsidR="00BA453C" w:rsidRDefault="00BA453C" w:rsidP="00BA453C">
      <w:pPr>
        <w:spacing w:after="0" w:line="240" w:lineRule="auto"/>
      </w:pPr>
      <w:r>
        <w:separator/>
      </w:r>
    </w:p>
  </w:endnote>
  <w:endnote w:type="continuationSeparator" w:id="0">
    <w:p w14:paraId="525782A4" w14:textId="77777777" w:rsidR="00BA453C" w:rsidRDefault="00BA453C" w:rsidP="00BA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59AAE" w14:textId="77777777" w:rsidR="00BA453C" w:rsidRDefault="00BA453C" w:rsidP="00BA453C">
      <w:pPr>
        <w:spacing w:after="0" w:line="240" w:lineRule="auto"/>
      </w:pPr>
      <w:r>
        <w:separator/>
      </w:r>
    </w:p>
  </w:footnote>
  <w:footnote w:type="continuationSeparator" w:id="0">
    <w:p w14:paraId="00728FDB" w14:textId="77777777" w:rsidR="00BA453C" w:rsidRDefault="00BA453C" w:rsidP="00BA4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104720"/>
      <w:docPartObj>
        <w:docPartGallery w:val="Page Numbers (Top of Page)"/>
        <w:docPartUnique/>
      </w:docPartObj>
    </w:sdtPr>
    <w:sdtEndPr/>
    <w:sdtContent>
      <w:p w14:paraId="36E4F20D" w14:textId="51B4D2C9" w:rsidR="00BA453C" w:rsidRDefault="00BA45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6CD">
          <w:rPr>
            <w:noProof/>
          </w:rPr>
          <w:t>2</w:t>
        </w:r>
        <w:r>
          <w:fldChar w:fldCharType="end"/>
        </w:r>
      </w:p>
    </w:sdtContent>
  </w:sdt>
  <w:p w14:paraId="4DE75D0A" w14:textId="77777777" w:rsidR="00BA453C" w:rsidRDefault="00BA45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B58"/>
    <w:rsid w:val="000738A3"/>
    <w:rsid w:val="0043130F"/>
    <w:rsid w:val="00441FD5"/>
    <w:rsid w:val="00640903"/>
    <w:rsid w:val="0066613D"/>
    <w:rsid w:val="006B16CD"/>
    <w:rsid w:val="006F61BC"/>
    <w:rsid w:val="00752242"/>
    <w:rsid w:val="00822B58"/>
    <w:rsid w:val="009036AE"/>
    <w:rsid w:val="00BA453C"/>
    <w:rsid w:val="00DD6924"/>
    <w:rsid w:val="00F4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1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61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F61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BA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53C"/>
  </w:style>
  <w:style w:type="paragraph" w:styleId="a6">
    <w:name w:val="footer"/>
    <w:basedOn w:val="a"/>
    <w:link w:val="a7"/>
    <w:uiPriority w:val="99"/>
    <w:unhideWhenUsed/>
    <w:rsid w:val="00BA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4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61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F61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BA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53C"/>
  </w:style>
  <w:style w:type="paragraph" w:styleId="a6">
    <w:name w:val="footer"/>
    <w:basedOn w:val="a"/>
    <w:link w:val="a7"/>
    <w:uiPriority w:val="99"/>
    <w:unhideWhenUsed/>
    <w:rsid w:val="00BA4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4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3734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cp:lastPrinted>2021-10-12T06:28:00Z</cp:lastPrinted>
  <dcterms:created xsi:type="dcterms:W3CDTF">2021-10-28T05:30:00Z</dcterms:created>
  <dcterms:modified xsi:type="dcterms:W3CDTF">2021-10-28T05:30:00Z</dcterms:modified>
</cp:coreProperties>
</file>